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9D1F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32A27C6" wp14:editId="3344BD0F">
            <wp:extent cx="2543175" cy="1181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D8E65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F15B21A" wp14:editId="2E5E7E7E">
            <wp:extent cx="5943599" cy="476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C9442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Welcome to the Boys &amp; Girls Club of Greater Dubuque Basketball League! </w:t>
      </w:r>
    </w:p>
    <w:p w14:paraId="4E205A1A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12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Below is some general information regarding the league: </w:t>
      </w:r>
    </w:p>
    <w:p w14:paraId="4A2D8524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386" w:lineRule="auto"/>
        <w:ind w:left="740" w:right="450" w:hanging="350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● Games will be played Monday</w:t>
      </w:r>
      <w:r>
        <w:rPr>
          <w:color w:val="202124"/>
          <w:sz w:val="20"/>
          <w:szCs w:val="20"/>
        </w:rPr>
        <w:t>–</w:t>
      </w:r>
      <w:r>
        <w:rPr>
          <w:color w:val="424242"/>
          <w:sz w:val="20"/>
          <w:szCs w:val="20"/>
        </w:rPr>
        <w:t xml:space="preserve">Friday. Only </w:t>
      </w:r>
      <w:r>
        <w:rPr>
          <w:b/>
          <w:color w:val="424242"/>
          <w:sz w:val="20"/>
          <w:szCs w:val="20"/>
        </w:rPr>
        <w:t xml:space="preserve">ONE </w:t>
      </w:r>
      <w:r>
        <w:rPr>
          <w:color w:val="424242"/>
          <w:sz w:val="20"/>
          <w:szCs w:val="20"/>
        </w:rPr>
        <w:t>conflict night will be allowed per team. This conflict night will be a night on Monday</w:t>
      </w:r>
      <w:r>
        <w:rPr>
          <w:color w:val="202124"/>
          <w:sz w:val="20"/>
          <w:szCs w:val="20"/>
        </w:rPr>
        <w:t>–</w:t>
      </w:r>
      <w:r>
        <w:rPr>
          <w:color w:val="424242"/>
          <w:sz w:val="20"/>
          <w:szCs w:val="20"/>
        </w:rPr>
        <w:t xml:space="preserve">Friday that your team </w:t>
      </w:r>
      <w:r>
        <w:rPr>
          <w:b/>
          <w:color w:val="424242"/>
          <w:sz w:val="20"/>
          <w:szCs w:val="20"/>
        </w:rPr>
        <w:t xml:space="preserve">CANNOT </w:t>
      </w:r>
      <w:r>
        <w:rPr>
          <w:color w:val="424242"/>
          <w:sz w:val="20"/>
          <w:szCs w:val="20"/>
        </w:rPr>
        <w:t xml:space="preserve">play. </w:t>
      </w:r>
    </w:p>
    <w:p w14:paraId="4F598CEB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59" w:lineRule="auto"/>
        <w:ind w:left="390" w:right="313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● Games will be played at the Boys &amp; Girls Club of Greater Dubuque, located at 1299 Locust St. ● League entry fee will be </w:t>
      </w:r>
      <w:r>
        <w:rPr>
          <w:b/>
          <w:color w:val="424242"/>
          <w:sz w:val="20"/>
          <w:szCs w:val="20"/>
        </w:rPr>
        <w:t>$50 per player</w:t>
      </w:r>
      <w:r>
        <w:rPr>
          <w:color w:val="424242"/>
          <w:sz w:val="20"/>
          <w:szCs w:val="20"/>
        </w:rPr>
        <w:t xml:space="preserve">. </w:t>
      </w:r>
    </w:p>
    <w:p w14:paraId="39800137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110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○ All forms and entry fees </w:t>
      </w:r>
      <w:r>
        <w:rPr>
          <w:b/>
          <w:color w:val="424242"/>
          <w:sz w:val="20"/>
          <w:szCs w:val="20"/>
        </w:rPr>
        <w:t>must be turned in before your third game</w:t>
      </w:r>
      <w:r>
        <w:rPr>
          <w:color w:val="424242"/>
          <w:sz w:val="20"/>
          <w:szCs w:val="20"/>
        </w:rPr>
        <w:t xml:space="preserve">. </w:t>
      </w:r>
    </w:p>
    <w:p w14:paraId="7EBB7FC1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59" w:lineRule="auto"/>
        <w:ind w:left="738" w:right="812" w:hanging="348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● Schedules will not be ready until the Thursday or Friday of the week before the league is scheduled to begin. We will correspond by email for all games/schedules. </w:t>
      </w:r>
    </w:p>
    <w:p w14:paraId="7A211B13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59" w:lineRule="auto"/>
        <w:ind w:left="745" w:right="42" w:hanging="355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● Each coach is responsible for their players and fans </w:t>
      </w:r>
      <w:proofErr w:type="gramStart"/>
      <w:r>
        <w:rPr>
          <w:color w:val="424242"/>
          <w:sz w:val="20"/>
          <w:szCs w:val="20"/>
        </w:rPr>
        <w:t>in regards to</w:t>
      </w:r>
      <w:proofErr w:type="gramEnd"/>
      <w:r>
        <w:rPr>
          <w:color w:val="424242"/>
          <w:sz w:val="20"/>
          <w:szCs w:val="20"/>
        </w:rPr>
        <w:t xml:space="preserve"> </w:t>
      </w:r>
      <w:proofErr w:type="spellStart"/>
      <w:r>
        <w:rPr>
          <w:color w:val="424242"/>
          <w:sz w:val="20"/>
          <w:szCs w:val="20"/>
        </w:rPr>
        <w:t>unsportsman</w:t>
      </w:r>
      <w:proofErr w:type="spellEnd"/>
      <w:r>
        <w:rPr>
          <w:color w:val="424242"/>
          <w:sz w:val="20"/>
          <w:szCs w:val="20"/>
        </w:rPr>
        <w:t xml:space="preserve">-like behavior. Any </w:t>
      </w:r>
      <w:proofErr w:type="spellStart"/>
      <w:r>
        <w:rPr>
          <w:color w:val="424242"/>
          <w:sz w:val="20"/>
          <w:szCs w:val="20"/>
        </w:rPr>
        <w:t>unsportsman</w:t>
      </w:r>
      <w:proofErr w:type="spellEnd"/>
      <w:r>
        <w:rPr>
          <w:color w:val="424242"/>
          <w:sz w:val="20"/>
          <w:szCs w:val="20"/>
        </w:rPr>
        <w:t xml:space="preserve">-like behavior by coaches, players, and/or fans will not be tolerated and could potentially result in dismissal from the league. </w:t>
      </w:r>
    </w:p>
    <w:p w14:paraId="6318B3CB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59" w:lineRule="auto"/>
        <w:ind w:left="738" w:right="339" w:hanging="348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● The Boys &amp; Girls Club League is for, 1) the kids to learn the game of basketball, 2) how to win and lose in a competitive environment, and 3) how to compete while expressing good sportsmanship. </w:t>
      </w:r>
    </w:p>
    <w:p w14:paraId="45B65161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240" w:lineRule="auto"/>
        <w:ind w:left="16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 xml:space="preserve">If there are any questions regarding the above information, please feel free to contact me. </w:t>
      </w:r>
    </w:p>
    <w:p w14:paraId="7E5CDFE2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2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Maurion Sherrod</w:t>
      </w:r>
    </w:p>
    <w:p w14:paraId="4C05E5A6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12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Director of Sports</w:t>
      </w:r>
      <w:r>
        <w:rPr>
          <w:color w:val="424242"/>
          <w:sz w:val="20"/>
          <w:szCs w:val="20"/>
        </w:rPr>
        <w:t>, Fitness, &amp; Recreation</w:t>
      </w:r>
    </w:p>
    <w:p w14:paraId="1947F796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1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msherrod@boysgirlsdubuque.com</w:t>
      </w:r>
    </w:p>
    <w:p w14:paraId="78F1E6A4" w14:textId="77777777" w:rsidR="0072233A" w:rsidRDefault="00AF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5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563-585-0599 ext. 15</w:t>
      </w:r>
    </w:p>
    <w:sectPr w:rsidR="0072233A">
      <w:pgSz w:w="12240" w:h="15840"/>
      <w:pgMar w:top="1205" w:right="1425" w:bottom="2363" w:left="1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3A"/>
    <w:rsid w:val="002E07A9"/>
    <w:rsid w:val="0072233A"/>
    <w:rsid w:val="00A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CF57"/>
  <w15:docId w15:val="{9DD83679-11F1-4061-BC3A-17BE764E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4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Katlynne Wolf</cp:lastModifiedBy>
  <cp:revision>2</cp:revision>
  <dcterms:created xsi:type="dcterms:W3CDTF">2024-07-17T15:18:00Z</dcterms:created>
  <dcterms:modified xsi:type="dcterms:W3CDTF">2024-07-17T15:18:00Z</dcterms:modified>
</cp:coreProperties>
</file>